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E2" w:rsidRPr="00CE795E" w:rsidRDefault="007C5AE2" w:rsidP="007C5AE2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32"/>
          <w:szCs w:val="24"/>
          <w:lang w:eastAsia="fr-FR"/>
        </w:rPr>
      </w:pPr>
      <w:r w:rsidRPr="00CE795E">
        <w:rPr>
          <w:rFonts w:ascii="Calibri" w:eastAsia="Times New Roman" w:hAnsi="Calibri" w:cs="Calibri"/>
          <w:color w:val="0070C0"/>
          <w:sz w:val="32"/>
          <w:szCs w:val="24"/>
          <w:lang w:eastAsia="fr-FR"/>
        </w:rPr>
        <w:t>INFORMATIONS INSCRIPTIONS ADMINISTRATIVES MASTER 1 ET 2 INFOCOM FORMATION INITIALE</w:t>
      </w:r>
      <w:r>
        <w:rPr>
          <w:rFonts w:ascii="Calibri" w:eastAsia="Times New Roman" w:hAnsi="Calibri" w:cs="Calibri"/>
          <w:color w:val="0070C0"/>
          <w:sz w:val="32"/>
          <w:szCs w:val="24"/>
          <w:lang w:eastAsia="fr-FR"/>
        </w:rPr>
        <w:t xml:space="preserve"> EEF</w:t>
      </w:r>
    </w:p>
    <w:p w:rsidR="007C5AE2" w:rsidRDefault="007C5AE2" w:rsidP="00883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7C5AE2" w:rsidRDefault="007C5AE2" w:rsidP="00883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7C5AE2" w:rsidRDefault="007C5AE2" w:rsidP="00883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8834D1" w:rsidRDefault="008834D1" w:rsidP="00883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Bonjour à toutes et à tous,</w:t>
      </w:r>
    </w:p>
    <w:p w:rsidR="0076075E" w:rsidRDefault="0076075E" w:rsidP="008834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76075E" w:rsidRPr="000072D5" w:rsidRDefault="0076075E" w:rsidP="007607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Afin de disposer rapidement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votre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accès à l'ENT,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vous devez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être inscrit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administrativement.</w:t>
      </w:r>
    </w:p>
    <w:p w:rsidR="0076075E" w:rsidRPr="000072D5" w:rsidRDefault="0076075E" w:rsidP="007607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76075E" w:rsidRDefault="0076075E" w:rsidP="007607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bookmarkStart w:id="0" w:name="_Hlk138262188"/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Vous trouverez en PJ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la liste des pièces à fournir afin de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procéder à votre inscription administrative qui se déroulera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par IA WEB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du </w:t>
      </w:r>
      <w:r w:rsidR="00B92BFC"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29</w:t>
      </w:r>
      <w:r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juin 202</w:t>
      </w:r>
      <w:r w:rsidR="00B92BFC"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</w:t>
      </w:r>
      <w:r w:rsidR="00B92BFC"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9</w:t>
      </w:r>
      <w:r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h</w:t>
      </w:r>
      <w:r w:rsidR="00C4400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au 21 juillet 2023 </w:t>
      </w:r>
      <w:r w:rsidR="001E45D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à</w:t>
      </w:r>
      <w:r w:rsidR="00C4400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12h réouverture le 21 août 2023 </w:t>
      </w:r>
      <w:r w:rsidR="001E45D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à</w:t>
      </w:r>
      <w:r w:rsidR="00C4400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14h </w:t>
      </w:r>
      <w:r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et au plus tard le </w:t>
      </w:r>
      <w:r w:rsidR="00B92BFC"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15</w:t>
      </w:r>
      <w:r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B92BFC"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septembre </w:t>
      </w:r>
      <w:r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202</w:t>
      </w:r>
      <w:r w:rsidR="00B92BFC"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1</w:t>
      </w:r>
      <w:r w:rsidR="00B92BFC"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2</w:t>
      </w:r>
      <w:r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h</w:t>
      </w:r>
      <w:r w:rsidR="0031032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pour les Master 1 et le 30/09/2023 </w:t>
      </w:r>
      <w:r w:rsidR="001E45D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à 12h </w:t>
      </w:r>
      <w:bookmarkStart w:id="1" w:name="_GoBack"/>
      <w:bookmarkEnd w:id="1"/>
      <w:r w:rsidR="0031032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pour les Master 2</w:t>
      </w:r>
      <w:r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bookmarkEnd w:id="0"/>
    <w:p w:rsidR="0076075E" w:rsidRDefault="0076075E" w:rsidP="007607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</w:pPr>
    </w:p>
    <w:p w:rsidR="0076075E" w:rsidRPr="00163281" w:rsidRDefault="0076075E" w:rsidP="0076075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Vous devrez télécharger les pièces demandées lors de votre inscription dans l’espace dédié</w:t>
      </w:r>
      <w:r w:rsidRPr="001632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, </w:t>
      </w:r>
      <w:r w:rsidRPr="0016328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en format PDF </w:t>
      </w:r>
      <w:r w:rsidRPr="001632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(</w:t>
      </w:r>
      <w:r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1 document = 1 .</w:t>
      </w:r>
      <w:proofErr w:type="spellStart"/>
      <w:r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pdf</w:t>
      </w:r>
      <w:proofErr w:type="spellEnd"/>
      <w:r w:rsidRPr="00163281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)</w:t>
      </w:r>
      <w:r w:rsidRPr="001632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.</w:t>
      </w:r>
    </w:p>
    <w:p w:rsidR="0076075E" w:rsidRPr="000072D5" w:rsidRDefault="0076075E" w:rsidP="007607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76075E" w:rsidRDefault="0076075E" w:rsidP="0076075E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 Le paiement des droits d'inscription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en Master d’un montant </w:t>
      </w:r>
      <w:r w:rsidRP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de 3770 euros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se fera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uniquement via l’IA WEB</w:t>
      </w:r>
      <w:r w:rsidR="007C5AE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7C5AE2"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(</w:t>
      </w:r>
      <w:r w:rsidR="007C5AE2" w:rsidRPr="007C5AE2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le fait d'avoir le visa induira que vous pourrez vous inscrire par IA Web</w:t>
      </w:r>
      <w:r w:rsidR="007C5AE2"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. </w:t>
      </w:r>
      <w:r w:rsidRPr="009E70DF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>Si vous êtes b</w:t>
      </w:r>
      <w:r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>énéficiaires de l’exonération partielle</w:t>
      </w:r>
      <w:r w:rsidRPr="009E70DF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 xml:space="preserve">, vous </w:t>
      </w:r>
      <w:r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 xml:space="preserve">devrez régler seulement </w:t>
      </w:r>
      <w:r w:rsidRPr="00B92BFC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>243 € au</w:t>
      </w:r>
      <w:r w:rsidRPr="009E70DF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 xml:space="preserve"> titre des droits d’inscription</w:t>
      </w:r>
      <w:r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fr-FR"/>
        </w:rPr>
        <w:t>.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 La capture ci-dessous vous permettra de savoir si vous bénéficiez de cette exonération : </w:t>
      </w:r>
    </w:p>
    <w:p w:rsidR="007C5AE2" w:rsidRDefault="0076075E" w:rsidP="00DD187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146A1DB7" wp14:editId="7AE6CE14">
            <wp:extent cx="5760720" cy="25933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75E" w:rsidRDefault="0076075E" w:rsidP="007607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Une fois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votre inscription complète et validée par nos services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nous vous transmettrons par courriel votre certificat de scolarité.</w:t>
      </w:r>
    </w:p>
    <w:p w:rsidR="00DD187B" w:rsidRDefault="00DD187B" w:rsidP="007607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fr-FR"/>
        </w:rPr>
        <w:t>Avant l’inscription administrative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Acquittez-vous en ligne de la Contribution Vie Etudiante et de Campus (CVEC) en vous connectant à la plateforme </w:t>
      </w:r>
      <w:hyperlink r:id="rId5" w:tgtFrame="_blank" w:history="1">
        <w:r w:rsidRPr="008834D1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fr-FR"/>
          </w:rPr>
          <w:t>MesServices.Etudiant.gouv.fr</w:t>
        </w:r>
      </w:hyperlink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:rsidR="00DD187B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Téléchargez votre attestation d'acquittement de la CVEC (paiement de </w:t>
      </w:r>
      <w:r w:rsidR="00B92BF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100</w:t>
      </w: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€) où figure le numéro du certificat CVEC.</w:t>
      </w:r>
    </w:p>
    <w:p w:rsidR="00DD187B" w:rsidRPr="00DD187B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D187B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lastRenderedPageBreak/>
        <w:t>ATTENTION : cette formalité est obligatoire et préalable à l'inscription. Sans le numéro de certificat, vous ne pourrez pas procéder à votre inscription.</w:t>
      </w:r>
    </w:p>
    <w:p w:rsidR="0076075E" w:rsidRPr="000072D5" w:rsidRDefault="0076075E" w:rsidP="007607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76075E" w:rsidRDefault="0076075E" w:rsidP="0076075E">
      <w:p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eastAsia="fr-FR"/>
        </w:rPr>
      </w:pPr>
      <w:r w:rsidRPr="00CE795E"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eastAsia="fr-FR"/>
        </w:rPr>
        <w:t>Veuillez trouver ci-dessous, les pièces nécessaires à votre inscription :</w:t>
      </w:r>
    </w:p>
    <w:p w:rsidR="007C5AE2" w:rsidRPr="00CE795E" w:rsidRDefault="007C5AE2" w:rsidP="0076075E">
      <w:p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u w:val="single"/>
          <w:lang w:eastAsia="fr-FR"/>
        </w:rPr>
      </w:pP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Photo d'identité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 Attestation d’acquittement ou d’exonération de la Contribution Vie Etudiante et de Campus (CVEC) via le lien : </w:t>
      </w:r>
      <w:hyperlink r:id="rId6" w:tgtFrame="_blank" w:history="1">
        <w:r w:rsidRPr="008834D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http://cvec.etudiant.gouv.fr</w:t>
        </w:r>
      </w:hyperlink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comportant le numéro de CVEC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Formulaire "Cession du droit à l'image"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Pièce officielle d’identité avec photo en cours de validité : CNI ou passeport, et la carte de séjour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 Diplôme du baccalauréat, ainsi que le diplôme le plus élevé 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Relevé de notes du baccalauréat correspondant avec cachet de l’établissement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Photocopie de l’attestation de réussite au dernier diplôme obtenu de l’enseignement supérieur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 Dès que vous aurez un logement en France, Attestation de responsabilité civile délivrée par l’assurance </w:t>
      </w:r>
      <w:r w:rsidRPr="00D570F3">
        <w:rPr>
          <w:rFonts w:ascii="Calibri" w:eastAsia="Times New Roman" w:hAnsi="Calibri" w:cs="Calibri"/>
          <w:color w:val="000000"/>
          <w:sz w:val="24"/>
          <w:szCs w:val="24"/>
          <w:highlight w:val="cyan"/>
          <w:shd w:val="clear" w:color="auto" w:fill="FF0000"/>
          <w:lang w:eastAsia="fr-FR"/>
        </w:rPr>
        <w:t>au nom et prénom et pour l’année universitaire en cours</w:t>
      </w:r>
      <w:r w:rsidRPr="008834D1">
        <w:rPr>
          <w:rFonts w:ascii="Calibri" w:eastAsia="Times New Roman" w:hAnsi="Calibri" w:cs="Calibri"/>
          <w:color w:val="000000"/>
          <w:sz w:val="24"/>
          <w:szCs w:val="24"/>
          <w:shd w:val="clear" w:color="auto" w:fill="FF0000"/>
          <w:lang w:eastAsia="fr-FR"/>
        </w:rPr>
        <w:t xml:space="preserve"> 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Les diplômes et relevés de notes doivent être traduits en français.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Vous n'êtes pas concernés par la JAPD.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DD187B" w:rsidRPr="00DD187B" w:rsidRDefault="00DD187B" w:rsidP="00DD187B">
      <w:pPr>
        <w:spacing w:after="0" w:line="240" w:lineRule="auto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r w:rsidRPr="00DD187B">
        <w:rPr>
          <w:rFonts w:ascii="Calibri" w:eastAsia="Times New Roman" w:hAnsi="Calibri" w:cs="Calibri"/>
          <w:color w:val="0070C0"/>
          <w:sz w:val="24"/>
          <w:szCs w:val="24"/>
          <w:u w:val="single"/>
          <w:lang w:eastAsia="fr-FR"/>
        </w:rPr>
        <w:t>PIECES SUPPLEMENTAIRES EN FONCTION DE VOTRE SITUATION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Notification officielle de bourse du gouvernement français pour l’année universitaire en cours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Toutes autres pièces en fonction de votre situation.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Un guichet d’accueil sera ouvert sur le Campus St Charles 3 place Victor Hugo 13003 Marseille, dates précises non encore connues, fin août / septembre.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Toutes questions concernant le visa, les inscriptions, Caisse primaire d’assurance maladie, visite médicale et radio pulmonaire, mutuelle étudiante, banques, assurances, logement (</w:t>
      </w:r>
      <w:proofErr w:type="spellStart"/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lokaviz</w:t>
      </w:r>
      <w:proofErr w:type="spellEnd"/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(CROUS), </w:t>
      </w:r>
      <w:proofErr w:type="spellStart"/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studapart</w:t>
      </w:r>
      <w:proofErr w:type="spellEnd"/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</w:t>
      </w:r>
      <w:hyperlink r:id="rId7" w:tgtFrame="_blank" w:history="1">
        <w:r w:rsidRPr="008834D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https://univ-amu.studapart.com/fr/)</w:t>
        </w:r>
      </w:hyperlink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), culture, transport…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Pour plus d'information, vous pouvez consulter le site de l’université AMU, de la Direction des relations internationales, de l'EJCAM.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  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B92BF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 xml:space="preserve">La date limite d'arrivée à l'EJCAM a été fixée au </w:t>
      </w:r>
      <w:r w:rsidR="00B92BFC" w:rsidRPr="00B92BF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29</w:t>
      </w:r>
      <w:r w:rsidRPr="00B92BF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 xml:space="preserve"> septembre 202</w:t>
      </w:r>
      <w:r w:rsidR="00B92BFC" w:rsidRPr="00B92BF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3</w:t>
      </w:r>
      <w:r w:rsidRPr="00B92BF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.</w:t>
      </w:r>
    </w:p>
    <w:p w:rsidR="007C5AE2" w:rsidRDefault="0076075E" w:rsidP="007607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CE46F3" w:rsidRDefault="00DD187B" w:rsidP="007607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D187B">
        <w:rPr>
          <w:rFonts w:ascii="Calibri" w:eastAsia="Times New Roman" w:hAnsi="Calibri" w:cs="Calibri"/>
          <w:color w:val="0070C0"/>
          <w:sz w:val="24"/>
          <w:szCs w:val="24"/>
          <w:lang w:eastAsia="fr-FR"/>
        </w:rPr>
        <w:t>Lien IA WEB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: </w:t>
      </w:r>
      <w:hyperlink r:id="rId8" w:history="1">
        <w:r w:rsidR="00CE46F3" w:rsidRPr="00F93B8C">
          <w:rPr>
            <w:rStyle w:val="Lienhypertexte"/>
            <w:rFonts w:ascii="Calibri" w:eastAsia="Times New Roman" w:hAnsi="Calibri" w:cs="Calibri"/>
            <w:sz w:val="24"/>
            <w:szCs w:val="24"/>
            <w:lang w:eastAsia="fr-FR"/>
          </w:rPr>
          <w:t>https://pagesinterscol.univ-amu.fr/prod/acc_iaprimo.php</w:t>
        </w:r>
      </w:hyperlink>
    </w:p>
    <w:p w:rsidR="00CE46F3" w:rsidRDefault="00CE46F3" w:rsidP="007607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DD187B" w:rsidRDefault="00DD187B" w:rsidP="007607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D187B">
        <w:rPr>
          <w:rFonts w:ascii="Calibri" w:eastAsia="Times New Roman" w:hAnsi="Calibri" w:cs="Calibri"/>
          <w:color w:val="0070C0"/>
          <w:sz w:val="24"/>
          <w:szCs w:val="24"/>
          <w:lang w:eastAsia="fr-FR"/>
        </w:rPr>
        <w:t>CONTACT DES GESTIONNAIRES DE SCOLARITE SI BESOIN :</w:t>
      </w:r>
    </w:p>
    <w:p w:rsidR="00F1575A" w:rsidRDefault="00F1575A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Masters CODD et RECICOM, prendre contact avec Mme RIVOIRE : </w:t>
      </w:r>
      <w:hyperlink r:id="rId9" w:tgtFrame="_blank" w:history="1">
        <w:r w:rsidRPr="008834D1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fr-FR"/>
          </w:rPr>
          <w:t>lucie.rivoire@univ-amu.fr</w:t>
        </w:r>
      </w:hyperlink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ou 04 13 55 16 46</w:t>
      </w:r>
    </w:p>
    <w:p w:rsidR="00DD187B" w:rsidRPr="008834D1" w:rsidRDefault="00DD187B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Master COMED,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COSAN et DICOD</w:t>
      </w:r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prendre contact avec Mme GORRA : </w:t>
      </w:r>
      <w:hyperlink r:id="rId10" w:tgtFrame="_blank" w:history="1">
        <w:r w:rsidRPr="008834D1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fr-FR"/>
          </w:rPr>
          <w:t>christine.gorra@univ-amu.fr</w:t>
        </w:r>
      </w:hyperlink>
      <w:r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ou 04 </w:t>
      </w:r>
      <w:r w:rsidR="00EC5A6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13 94 27 99</w:t>
      </w:r>
    </w:p>
    <w:p w:rsidR="00DD187B" w:rsidRDefault="00DD187B" w:rsidP="0076075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8834D1" w:rsidRPr="00DD187B" w:rsidRDefault="0076075E" w:rsidP="00DD1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Restant à votre disposition pour tout renseignement complémentaire,</w:t>
      </w:r>
      <w:r w:rsidR="00CE46F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Bien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Cordialement</w:t>
      </w:r>
      <w:r w:rsidR="00CE46F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sectPr w:rsidR="008834D1" w:rsidRPr="00DD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D1"/>
    <w:rsid w:val="001E45DC"/>
    <w:rsid w:val="0031032B"/>
    <w:rsid w:val="003F669E"/>
    <w:rsid w:val="0067423F"/>
    <w:rsid w:val="00730CE4"/>
    <w:rsid w:val="0076075E"/>
    <w:rsid w:val="007C5AE2"/>
    <w:rsid w:val="008834D1"/>
    <w:rsid w:val="00B92BFC"/>
    <w:rsid w:val="00C44004"/>
    <w:rsid w:val="00CE46F3"/>
    <w:rsid w:val="00D570F3"/>
    <w:rsid w:val="00DC7EFE"/>
    <w:rsid w:val="00DD187B"/>
    <w:rsid w:val="00EC5A67"/>
    <w:rsid w:val="00F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BCC8"/>
  <w15:chartTrackingRefBased/>
  <w15:docId w15:val="{0A1079F3-9A5D-4596-A842-1FC5F5E2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34D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6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E4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7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10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69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3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913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4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6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interscol.univ-amu.fr/prod/acc_iaprimo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v-amu.studapart.com/fr/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vec.etudiant.gouv.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esservices.etudiant.gouv.fr/envole/" TargetMode="External"/><Relationship Id="rId10" Type="http://schemas.openxmlformats.org/officeDocument/2006/relationships/hyperlink" Target="mailto:christine.gorra@univ-amu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ucie.rivoire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BARKAOUI Mounia</dc:creator>
  <cp:keywords/>
  <dc:description/>
  <cp:lastModifiedBy>BARKAOUI Mounia</cp:lastModifiedBy>
  <cp:revision>12</cp:revision>
  <dcterms:created xsi:type="dcterms:W3CDTF">2023-05-31T09:34:00Z</dcterms:created>
  <dcterms:modified xsi:type="dcterms:W3CDTF">2023-06-21T16:27:00Z</dcterms:modified>
</cp:coreProperties>
</file>